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7E67" w14:textId="5C54CFCA" w:rsidR="00142EEB" w:rsidRPr="00CC72CF" w:rsidRDefault="00142EEB" w:rsidP="0014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2CF">
        <w:rPr>
          <w:rFonts w:ascii="Times New Roman" w:hAnsi="Times New Roman" w:cs="Times New Roman"/>
          <w:b/>
          <w:bCs/>
          <w:sz w:val="24"/>
          <w:szCs w:val="24"/>
        </w:rPr>
        <w:t xml:space="preserve">L OLIMPIADA HISTORYCZNA </w:t>
      </w:r>
    </w:p>
    <w:p w14:paraId="741AF3FB" w14:textId="77777777" w:rsidR="00142EEB" w:rsidRPr="00C06DDA" w:rsidRDefault="00142EEB" w:rsidP="0014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DDA">
        <w:rPr>
          <w:rFonts w:ascii="Times New Roman" w:hAnsi="Times New Roman" w:cs="Times New Roman"/>
          <w:b/>
          <w:bCs/>
          <w:sz w:val="28"/>
          <w:szCs w:val="28"/>
        </w:rPr>
        <w:t>TEKST ŹRÓDŁOWY – HISTORIA XIX WIEKU</w:t>
      </w:r>
    </w:p>
    <w:p w14:paraId="775E3947" w14:textId="420B1075" w:rsidR="00D759A1" w:rsidRPr="001E7C60" w:rsidRDefault="00636F07" w:rsidP="001E7C60">
      <w:pPr>
        <w:spacing w:after="0" w:line="240" w:lineRule="auto"/>
        <w:rPr>
          <w:rFonts w:ascii="Cambria" w:hAnsi="Cambria"/>
          <w:b/>
          <w:bCs/>
          <w:smallCaps/>
          <w:color w:val="0070C0"/>
          <w:sz w:val="24"/>
          <w:szCs w:val="24"/>
        </w:rPr>
      </w:pPr>
      <w:r w:rsidRPr="001E7C60">
        <w:rPr>
          <w:rFonts w:ascii="Cambria" w:hAnsi="Cambria"/>
          <w:b/>
          <w:bCs/>
          <w:smallCaps/>
          <w:color w:val="0070C0"/>
          <w:sz w:val="24"/>
          <w:szCs w:val="24"/>
        </w:rPr>
        <w:t>ŹRÓDŁO 1.</w:t>
      </w:r>
    </w:p>
    <w:p w14:paraId="144DC420" w14:textId="167E8DB9" w:rsidR="002C3274" w:rsidRPr="001E7C60" w:rsidRDefault="002C3274" w:rsidP="001E7C60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E7C60">
        <w:rPr>
          <w:color w:val="000000" w:themeColor="text1"/>
        </w:rPr>
        <w:t xml:space="preserve">„Jak tylko wiadomość o zrzeczeniu się </w:t>
      </w:r>
      <w:r w:rsidRPr="001E7C60">
        <w:rPr>
          <w:b/>
          <w:bCs/>
          <w:color w:val="000000" w:themeColor="text1"/>
        </w:rPr>
        <w:t>księcia Hohenzollern</w:t>
      </w:r>
      <w:r w:rsidRPr="001E7C60">
        <w:rPr>
          <w:color w:val="000000" w:themeColor="text1"/>
        </w:rPr>
        <w:t xml:space="preserve"> została przez królewsko-hiszpański rząd oficjalnie zakomunikowana gabinetowi cesarsko-francuskiemu, zażądał </w:t>
      </w:r>
      <w:r w:rsidRPr="001E7C60">
        <w:rPr>
          <w:b/>
          <w:bCs/>
          <w:color w:val="000000" w:themeColor="text1"/>
        </w:rPr>
        <w:t>ambasador francuski</w:t>
      </w:r>
      <w:r w:rsidRPr="001E7C60">
        <w:rPr>
          <w:color w:val="000000" w:themeColor="text1"/>
        </w:rPr>
        <w:t xml:space="preserve"> w </w:t>
      </w:r>
      <w:r w:rsidR="0083348F" w:rsidRPr="001E7C60">
        <w:rPr>
          <w:color w:val="000000" w:themeColor="text1"/>
        </w:rPr>
        <w:t>[…]</w:t>
      </w:r>
      <w:r w:rsidRPr="001E7C60">
        <w:rPr>
          <w:color w:val="000000" w:themeColor="text1"/>
        </w:rPr>
        <w:t xml:space="preserve"> od </w:t>
      </w:r>
      <w:r w:rsidRPr="001E7C60">
        <w:rPr>
          <w:b/>
          <w:bCs/>
          <w:color w:val="000000" w:themeColor="text1"/>
        </w:rPr>
        <w:t>JKM</w:t>
      </w:r>
      <w:r w:rsidRPr="001E7C60">
        <w:rPr>
          <w:color w:val="000000" w:themeColor="text1"/>
        </w:rPr>
        <w:t xml:space="preserve"> upoważnienia do depeszowania do Paryża, że </w:t>
      </w:r>
      <w:r w:rsidRPr="001E7C60">
        <w:rPr>
          <w:b/>
          <w:bCs/>
          <w:color w:val="000000" w:themeColor="text1"/>
        </w:rPr>
        <w:t>JKM</w:t>
      </w:r>
      <w:r w:rsidRPr="001E7C60">
        <w:rPr>
          <w:color w:val="000000" w:themeColor="text1"/>
        </w:rPr>
        <w:t xml:space="preserve"> król zobowiązuje się po wsze czasy nie dać nigdy swojego przyzwolenia w wypadku, jeżeli Hohenzollernowie zechcą powrócić do wysuwania swej kandydatury.</w:t>
      </w:r>
    </w:p>
    <w:p w14:paraId="0960E68F" w14:textId="6EC857BB" w:rsidR="000B6CE6" w:rsidRPr="001E7C60" w:rsidRDefault="002C3274" w:rsidP="00636F0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E7C60">
        <w:rPr>
          <w:b/>
          <w:bCs/>
          <w:color w:val="000000" w:themeColor="text1"/>
        </w:rPr>
        <w:t>JKM</w:t>
      </w:r>
      <w:r w:rsidRPr="001E7C60">
        <w:rPr>
          <w:color w:val="000000" w:themeColor="text1"/>
        </w:rPr>
        <w:t xml:space="preserve"> na to odmówił przyjęcia jeszcze raz </w:t>
      </w:r>
      <w:r w:rsidRPr="001E7C60">
        <w:rPr>
          <w:b/>
          <w:bCs/>
          <w:color w:val="000000" w:themeColor="text1"/>
        </w:rPr>
        <w:t>ambasadora francuskiego</w:t>
      </w:r>
      <w:r w:rsidRPr="001E7C60">
        <w:rPr>
          <w:color w:val="000000" w:themeColor="text1"/>
        </w:rPr>
        <w:t xml:space="preserve"> i przez adiutanta urzędowo go zawiadomić polecił, że </w:t>
      </w:r>
      <w:r w:rsidRPr="001E7C60">
        <w:rPr>
          <w:b/>
          <w:bCs/>
          <w:color w:val="000000" w:themeColor="text1"/>
        </w:rPr>
        <w:t>JKM</w:t>
      </w:r>
      <w:r w:rsidRPr="001E7C60">
        <w:rPr>
          <w:color w:val="000000" w:themeColor="text1"/>
        </w:rPr>
        <w:t xml:space="preserve"> nie ma nic więcej do zakomunikowania ambasadorowi</w:t>
      </w:r>
      <w:r w:rsidR="00B67E57" w:rsidRPr="001E7C60">
        <w:rPr>
          <w:color w:val="000000" w:themeColor="text1"/>
        </w:rPr>
        <w:t>”</w:t>
      </w:r>
      <w:r w:rsidRPr="001E7C60">
        <w:rPr>
          <w:color w:val="000000" w:themeColor="text1"/>
        </w:rPr>
        <w:t>.</w:t>
      </w:r>
      <w:r w:rsidR="00B67E57" w:rsidRPr="001E7C60">
        <w:rPr>
          <w:color w:val="000000" w:themeColor="text1"/>
        </w:rPr>
        <w:t xml:space="preserve"> </w:t>
      </w:r>
    </w:p>
    <w:p w14:paraId="64314157" w14:textId="77777777" w:rsidR="001E7C60" w:rsidRDefault="001E7C60" w:rsidP="00D759A1">
      <w:pPr>
        <w:spacing w:after="0" w:line="276" w:lineRule="auto"/>
        <w:rPr>
          <w:rFonts w:ascii="Cambria" w:hAnsi="Cambria"/>
          <w:b/>
          <w:bCs/>
          <w:smallCaps/>
          <w:color w:val="0070C0"/>
          <w:sz w:val="24"/>
          <w:szCs w:val="24"/>
        </w:rPr>
      </w:pPr>
    </w:p>
    <w:p w14:paraId="396CE72E" w14:textId="43A9434F" w:rsidR="00636F07" w:rsidRPr="001E7C60" w:rsidRDefault="00636F07" w:rsidP="00636F0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E7C60">
        <w:rPr>
          <w:rFonts w:ascii="Cambria" w:hAnsi="Cambria"/>
          <w:b/>
          <w:bCs/>
          <w:smallCaps/>
          <w:color w:val="0070C0"/>
        </w:rPr>
        <w:t xml:space="preserve">ŹRÓDŁO </w:t>
      </w:r>
      <w:r>
        <w:rPr>
          <w:rFonts w:ascii="Cambria" w:hAnsi="Cambria"/>
          <w:b/>
          <w:bCs/>
          <w:smallCaps/>
          <w:color w:val="0070C0"/>
        </w:rPr>
        <w:t>2</w:t>
      </w:r>
      <w:r w:rsidRPr="001E7C60">
        <w:rPr>
          <w:rFonts w:ascii="Cambria" w:hAnsi="Cambria"/>
          <w:b/>
          <w:bCs/>
          <w:smallCaps/>
          <w:color w:val="0070C0"/>
        </w:rPr>
        <w:t>.</w:t>
      </w:r>
      <w:r w:rsidRPr="00636F07">
        <w:rPr>
          <w:rStyle w:val="ref--before"/>
          <w:color w:val="000000" w:themeColor="text1"/>
          <w:shd w:val="clear" w:color="auto" w:fill="FFFFFF"/>
        </w:rPr>
        <w:t xml:space="preserve"> </w:t>
      </w:r>
      <w:r>
        <w:rPr>
          <w:rStyle w:val="ref--before"/>
          <w:color w:val="000000" w:themeColor="text1"/>
          <w:shd w:val="clear" w:color="auto" w:fill="FFFFFF"/>
        </w:rPr>
        <w:tab/>
      </w:r>
      <w:r>
        <w:rPr>
          <w:rStyle w:val="ref--before"/>
          <w:color w:val="000000" w:themeColor="text1"/>
          <w:shd w:val="clear" w:color="auto" w:fill="FFFFFF"/>
        </w:rPr>
        <w:tab/>
      </w:r>
      <w:r w:rsidRPr="001E7C60">
        <w:rPr>
          <w:color w:val="000000" w:themeColor="text1"/>
          <w:shd w:val="clear" w:color="auto" w:fill="FFFFFF"/>
        </w:rPr>
        <w:t xml:space="preserve"> </w:t>
      </w:r>
    </w:p>
    <w:p w14:paraId="1C3CCFCA" w14:textId="3340A8F2" w:rsidR="001C4501" w:rsidRPr="001E7C60" w:rsidRDefault="007A0191" w:rsidP="001E7C60">
      <w:pPr>
        <w:pStyle w:val="NormalnyWeb"/>
        <w:spacing w:before="0" w:beforeAutospacing="0" w:after="0" w:afterAutospacing="0"/>
        <w:jc w:val="center"/>
      </w:pPr>
      <w:r w:rsidRPr="001E7C60">
        <w:rPr>
          <w:noProof/>
        </w:rPr>
        <w:drawing>
          <wp:inline distT="0" distB="0" distL="0" distR="0" wp14:anchorId="4BD3729A" wp14:editId="4D60A436">
            <wp:extent cx="5519784" cy="4754577"/>
            <wp:effectExtent l="114300" t="114300" r="119380" b="103505"/>
            <wp:docPr id="934122286" name="Obraz 2" descr="Obraz zawierający tekst, mapa, atla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22286" name="Obraz 2" descr="Obraz zawierający tekst, mapa, atlas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5" t="2878" r="558" b="1612"/>
                    <a:stretch/>
                  </pic:blipFill>
                  <pic:spPr bwMode="auto">
                    <a:xfrm>
                      <a:off x="0" y="0"/>
                      <a:ext cx="5620791" cy="484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sx="102000" sy="102000" algn="ctr" rotWithShape="0">
                        <a:prstClr val="black">
                          <a:alpha val="13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693779" w14:textId="77777777" w:rsidR="00636F07" w:rsidRPr="00636F07" w:rsidRDefault="00636F07" w:rsidP="00636F07">
      <w:pPr>
        <w:spacing w:after="0" w:line="240" w:lineRule="auto"/>
        <w:rPr>
          <w:rFonts w:ascii="Cambria" w:hAnsi="Cambria"/>
          <w:b/>
          <w:bCs/>
          <w:smallCaps/>
          <w:color w:val="0070C0"/>
          <w:sz w:val="24"/>
          <w:szCs w:val="24"/>
        </w:rPr>
      </w:pPr>
    </w:p>
    <w:p w14:paraId="35676E7A" w14:textId="7521B2F5" w:rsidR="00D57606" w:rsidRPr="001E7C60" w:rsidRDefault="00636F07" w:rsidP="00636F07">
      <w:pPr>
        <w:spacing w:after="0" w:line="240" w:lineRule="auto"/>
        <w:rPr>
          <w:b/>
          <w:bCs/>
          <w:color w:val="000000" w:themeColor="text1"/>
        </w:rPr>
      </w:pPr>
      <w:r w:rsidRPr="001E7C60">
        <w:rPr>
          <w:rFonts w:ascii="Cambria" w:hAnsi="Cambria"/>
          <w:b/>
          <w:bCs/>
          <w:smallCaps/>
          <w:color w:val="0070C0"/>
          <w:sz w:val="24"/>
          <w:szCs w:val="24"/>
        </w:rPr>
        <w:t xml:space="preserve">ŹRÓDŁO </w:t>
      </w:r>
      <w:r>
        <w:rPr>
          <w:rFonts w:ascii="Cambria" w:hAnsi="Cambria"/>
          <w:b/>
          <w:bCs/>
          <w:smallCaps/>
          <w:color w:val="0070C0"/>
          <w:sz w:val="24"/>
          <w:szCs w:val="24"/>
        </w:rPr>
        <w:t>3</w:t>
      </w:r>
      <w:r w:rsidRPr="001E7C60">
        <w:rPr>
          <w:rFonts w:ascii="Cambria" w:hAnsi="Cambria"/>
          <w:b/>
          <w:bCs/>
          <w:smallCaps/>
          <w:color w:val="0070C0"/>
          <w:sz w:val="24"/>
          <w:szCs w:val="24"/>
        </w:rPr>
        <w:t>.</w:t>
      </w:r>
      <w:r>
        <w:rPr>
          <w:rFonts w:ascii="Cambria" w:hAnsi="Cambria"/>
          <w:b/>
          <w:bCs/>
          <w:smallCaps/>
          <w:color w:val="0070C0"/>
          <w:sz w:val="24"/>
          <w:szCs w:val="24"/>
        </w:rPr>
        <w:tab/>
      </w:r>
      <w:r>
        <w:rPr>
          <w:rFonts w:ascii="Cambria" w:hAnsi="Cambria"/>
          <w:b/>
          <w:bCs/>
          <w:smallCaps/>
          <w:color w:val="0070C0"/>
          <w:sz w:val="24"/>
          <w:szCs w:val="24"/>
        </w:rPr>
        <w:tab/>
      </w:r>
      <w:r>
        <w:rPr>
          <w:rFonts w:ascii="Cambria" w:hAnsi="Cambria"/>
          <w:b/>
          <w:bCs/>
          <w:smallCaps/>
          <w:color w:val="0070C0"/>
          <w:sz w:val="24"/>
          <w:szCs w:val="24"/>
        </w:rPr>
        <w:tab/>
      </w:r>
    </w:p>
    <w:p w14:paraId="5C05FD1C" w14:textId="77777777" w:rsidR="00D57606" w:rsidRPr="001E7C60" w:rsidRDefault="00D57606" w:rsidP="00636F0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02122"/>
        </w:rPr>
      </w:pPr>
      <w:r w:rsidRPr="001E7C60">
        <w:rPr>
          <w:color w:val="202122"/>
        </w:rPr>
        <w:t xml:space="preserve">„(...) Czego żąda Paryż? Uznania i utwierdzenia Republiki jako jednej formy rządu, dającej się pogodzić z prawami ludu, z normalnym i swobodnym rozwojem społeczeństwa; pełnego samorządu gminy, wprowadzonego we wszystkich miejscowościach Francji oraz pełni praw dla każdej gminy, dla każdego zaś Francuza zapewnienia mu nieskrępowanego rozwoju jego zdolności i talentów jako człowieka, obywatela i pracownika (...). </w:t>
      </w:r>
    </w:p>
    <w:p w14:paraId="6CCBFD40" w14:textId="77777777" w:rsidR="00D57606" w:rsidRPr="001E7C60" w:rsidRDefault="00D57606" w:rsidP="00636F0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02122"/>
        </w:rPr>
      </w:pPr>
      <w:r w:rsidRPr="001E7C60">
        <w:rPr>
          <w:color w:val="202122"/>
        </w:rPr>
        <w:t xml:space="preserve">Nasi nieprzyjaciele są w błędzie i cały Kraj wprowadzają w błąd, oskarżając Paryż, iż dąży on do narzucenia swego panowania całemu narodowi, że sięga on po dyktaturę, która byłaby prawdziwym zamachem na niezawisłość i prawa innych gmin (...). </w:t>
      </w:r>
    </w:p>
    <w:p w14:paraId="68BF7789" w14:textId="50FF4354" w:rsidR="00D57606" w:rsidRPr="001E7C60" w:rsidRDefault="00D57606" w:rsidP="00636F0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02122"/>
        </w:rPr>
      </w:pPr>
      <w:r w:rsidRPr="001E7C60">
        <w:rPr>
          <w:color w:val="202122"/>
        </w:rPr>
        <w:t xml:space="preserve">Ta Jedność, którą nam narzuciły aż do ostatnich dni cesarstwo, monarchia i parlamentaryzm, jest tylko despotycznym, bezdusznym i gnębiącym nas centralizmem. Jedność polityczna, której pragnie Paryż jest dobrowolnym zrzeszeniem wszystkich inicjatyw lokalnych, samorzutnym i swobodnym współdziałaniem wszelkich wysiłków indywidualnych w imię ogólnego celu, w imię wolności i dla </w:t>
      </w:r>
      <w:r w:rsidRPr="001E7C60">
        <w:rPr>
          <w:color w:val="202122"/>
        </w:rPr>
        <w:lastRenderedPageBreak/>
        <w:t xml:space="preserve">bezpieczeństwa wszystkich. Rewolucja podjęta przez lud paryski w dniu 18 marca otwiera nową erę pozytywnej polityki, opartej na wskazaniach nauki i doświadczeniach. Zwiastuje ona koniec starego świata rządów burżuazji i panowania kościoła, żołdactwa, wyzysku giełdziarzy, monopolów i przywilejów, którym proletariat słusznie przypisuje swą niewolę, Ojczyzna zaś swoje nieszczęścia i swoją zagładę (...). </w:t>
      </w:r>
    </w:p>
    <w:p w14:paraId="45E9CCED" w14:textId="1A35C134" w:rsidR="00D57606" w:rsidRDefault="00D57606" w:rsidP="00636F0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02122"/>
        </w:rPr>
      </w:pPr>
      <w:r w:rsidRPr="001E7C60">
        <w:rPr>
          <w:color w:val="202122"/>
        </w:rPr>
        <w:t>Rozpoczęta walka między Paryżem i Wersalem nie może być zakończona żadnym obłudnym kompromisem: jej wynik jest pewny. Zwycięstwo, do którego zmierza gwardia narodowa z niesłabnącą energią, będzie stanowiło podstawę prawa. Odwołujemy się do Francji!</w:t>
      </w:r>
      <w:r w:rsidR="00D1575D">
        <w:rPr>
          <w:color w:val="202122"/>
        </w:rPr>
        <w:t>”</w:t>
      </w:r>
      <w:r w:rsidRPr="001E7C60">
        <w:rPr>
          <w:color w:val="202122"/>
        </w:rPr>
        <w:t xml:space="preserve"> </w:t>
      </w:r>
    </w:p>
    <w:p w14:paraId="19487B76" w14:textId="2EE38526" w:rsidR="00636F07" w:rsidRPr="001E7C60" w:rsidRDefault="00636F07" w:rsidP="00636F0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02122"/>
        </w:rPr>
      </w:pPr>
    </w:p>
    <w:p w14:paraId="36B63ACB" w14:textId="531C0612" w:rsidR="00636F07" w:rsidRPr="001E7C60" w:rsidRDefault="00090DD6" w:rsidP="00636F07">
      <w:pPr>
        <w:pStyle w:val="NormalnyWeb"/>
        <w:spacing w:before="0" w:beforeAutospacing="0" w:after="0" w:afterAutospacing="0"/>
      </w:pPr>
      <w:r w:rsidRPr="001E7C60">
        <w:rPr>
          <w:noProof/>
        </w:rPr>
        <w:drawing>
          <wp:anchor distT="0" distB="0" distL="114300" distR="114300" simplePos="0" relativeHeight="251658240" behindDoc="0" locked="0" layoutInCell="1" allowOverlap="1" wp14:anchorId="5D98F3F2" wp14:editId="1582A963">
            <wp:simplePos x="0" y="0"/>
            <wp:positionH relativeFrom="margin">
              <wp:align>center</wp:align>
            </wp:positionH>
            <wp:positionV relativeFrom="paragraph">
              <wp:posOffset>326390</wp:posOffset>
            </wp:positionV>
            <wp:extent cx="6139180" cy="4544060"/>
            <wp:effectExtent l="114300" t="114300" r="109220" b="123190"/>
            <wp:wrapTopAndBottom/>
            <wp:docPr id="206144536" name="Obraz 1" descr="Obraz zawierający ubrania, osoba, budynek, gru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4536" name="Obraz 1" descr="Obraz zawierający ubrania, osoba, budynek, grup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454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636F07" w:rsidRPr="001E7C60">
        <w:rPr>
          <w:rFonts w:ascii="Cambria" w:hAnsi="Cambria"/>
          <w:b/>
          <w:bCs/>
          <w:smallCaps/>
          <w:color w:val="0070C0"/>
        </w:rPr>
        <w:t xml:space="preserve">ŹRÓDŁO </w:t>
      </w:r>
      <w:r w:rsidR="00636F07">
        <w:rPr>
          <w:rFonts w:ascii="Cambria" w:hAnsi="Cambria"/>
          <w:b/>
          <w:bCs/>
          <w:smallCaps/>
          <w:color w:val="0070C0"/>
        </w:rPr>
        <w:t>4</w:t>
      </w:r>
      <w:r w:rsidR="00636F07" w:rsidRPr="001E7C60">
        <w:rPr>
          <w:rFonts w:ascii="Cambria" w:hAnsi="Cambria"/>
          <w:b/>
          <w:bCs/>
          <w:smallCaps/>
          <w:color w:val="0070C0"/>
        </w:rPr>
        <w:t>.</w:t>
      </w:r>
      <w:r w:rsidR="00636F07" w:rsidRPr="00636F07">
        <w:t xml:space="preserve"> </w:t>
      </w:r>
    </w:p>
    <w:p w14:paraId="4A1ECA4F" w14:textId="791C43F8" w:rsidR="00636F07" w:rsidRPr="00636F07" w:rsidRDefault="00636F07" w:rsidP="00636F07">
      <w:pPr>
        <w:pStyle w:val="NormalnyWeb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14:paraId="43B6C09B" w14:textId="77777777" w:rsidR="00636F07" w:rsidRPr="00D1575D" w:rsidRDefault="00636F07" w:rsidP="00090DD6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7546644" w14:textId="617795B2" w:rsidR="005E7903" w:rsidRPr="001E7C60" w:rsidRDefault="00D759A1" w:rsidP="005A24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C60">
        <w:rPr>
          <w:rFonts w:ascii="Times New Roman" w:hAnsi="Times New Roman" w:cs="Times New Roman"/>
          <w:b/>
          <w:bCs/>
          <w:sz w:val="24"/>
          <w:szCs w:val="24"/>
        </w:rPr>
        <w:t>PYTANIA I POLECENIA</w:t>
      </w:r>
      <w:r w:rsidR="005A2482" w:rsidRPr="001E7C6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DA9F2F1" w14:textId="3FF7F62C" w:rsidR="00636F07" w:rsidRPr="00F279B9" w:rsidRDefault="00636F07" w:rsidP="00636F0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F27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218B" w:rsidRPr="00F27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Podaj nazwę, miejsce i datę wydania </w:t>
      </w:r>
      <w:r w:rsidR="00000AC7">
        <w:rPr>
          <w:rFonts w:ascii="Times New Roman" w:hAnsi="Times New Roman" w:cs="Times New Roman"/>
          <w:color w:val="000000" w:themeColor="text1"/>
          <w:sz w:val="24"/>
          <w:szCs w:val="24"/>
        </w:rPr>
        <w:t>tekstu</w:t>
      </w:r>
      <w:r w:rsidR="00A56D5A" w:rsidRPr="00F27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którym mowa w </w:t>
      </w:r>
      <w:r w:rsidR="00A56D5A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źródle 1</w:t>
      </w:r>
      <w:r w:rsidR="00A56D5A" w:rsidRPr="00F27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59A1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[0-3 pkt]</w:t>
      </w:r>
    </w:p>
    <w:p w14:paraId="7A55FE17" w14:textId="63618E18" w:rsidR="00A56D5A" w:rsidRPr="00F279B9" w:rsidRDefault="00636F07" w:rsidP="00636F07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F27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2B2" w:rsidRPr="00F27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Rozpoznaj osoby </w:t>
      </w:r>
      <w:r w:rsidR="00DD5F2F" w:rsidRPr="00F27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oznaczone </w:t>
      </w:r>
      <w:r w:rsidR="007A42B2" w:rsidRPr="00F279B9">
        <w:rPr>
          <w:rFonts w:ascii="Times New Roman" w:hAnsi="Times New Roman" w:cs="Times New Roman"/>
          <w:color w:val="000000" w:themeColor="text1"/>
          <w:sz w:val="24"/>
          <w:szCs w:val="24"/>
        </w:rPr>
        <w:t>pogrubionymi literami</w:t>
      </w:r>
      <w:r w:rsidR="007A42B2" w:rsidRPr="00F279B9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r w:rsidR="00852D1E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8F9FA"/>
        </w:rPr>
        <w:t>w źródle 1</w:t>
      </w:r>
      <w:r w:rsidR="00852D1E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.</w:t>
      </w:r>
      <w:r w:rsidR="00852D1E" w:rsidRPr="00F279B9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r w:rsidR="007A42B2" w:rsidRPr="00F279B9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r w:rsidR="00F279B9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ab/>
      </w:r>
      <w:r w:rsidR="00D759A1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[0-3 pkt]</w:t>
      </w:r>
    </w:p>
    <w:p w14:paraId="0E3D21EA" w14:textId="65A38EC3" w:rsidR="00852D1E" w:rsidRPr="00F279B9" w:rsidRDefault="00636F07" w:rsidP="00636F07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="00DD5F2F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Na podstawie </w:t>
      </w:r>
      <w:r w:rsidR="00DD5F2F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8F9FA"/>
        </w:rPr>
        <w:t>źródła 2</w:t>
      </w:r>
      <w:r w:rsidR="00DD5F2F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r w:rsidR="008849D5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scharakteryzuj </w:t>
      </w:r>
      <w:r w:rsidR="00F2409F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przebieg </w:t>
      </w:r>
      <w:r w:rsidR="008849D5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wydarzeni</w:t>
      </w:r>
      <w:r w:rsidR="00F2409F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a</w:t>
      </w:r>
      <w:r w:rsidR="008849D5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, do którego doprowadził</w:t>
      </w:r>
      <w:r w:rsidR="009B1E5E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o ogłoszenie </w:t>
      </w:r>
      <w:r w:rsidR="00484611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drukiem </w:t>
      </w:r>
      <w:r w:rsidR="005708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tekstu</w:t>
      </w:r>
      <w:r w:rsidR="009B1E5E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ze </w:t>
      </w:r>
      <w:r w:rsidR="009B1E5E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8F9FA"/>
        </w:rPr>
        <w:t>źródła 1</w:t>
      </w:r>
      <w:r w:rsidR="009B1E5E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. </w:t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5708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D759A1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[0-</w:t>
      </w:r>
      <w:r w:rsidR="00D1575D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D759A1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pkt]</w:t>
      </w:r>
    </w:p>
    <w:p w14:paraId="7FFB5E8E" w14:textId="77777777" w:rsidR="00F279B9" w:rsidRDefault="00636F07" w:rsidP="00F279B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</w:pPr>
      <w:r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F27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452B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Wyjaśnij</w:t>
      </w:r>
      <w:r w:rsidR="009611F2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,</w:t>
      </w:r>
      <w:r w:rsidR="00B9452B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r w:rsidR="00715633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kiedy i </w:t>
      </w:r>
      <w:r w:rsidR="003E4C37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podczas </w:t>
      </w:r>
      <w:r w:rsidR="00B9452B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jaki</w:t>
      </w:r>
      <w:r w:rsidR="003E4C37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ego</w:t>
      </w:r>
      <w:r w:rsidR="00B9452B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wydarzeni</w:t>
      </w:r>
      <w:r w:rsidR="003E4C37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a </w:t>
      </w:r>
      <w:r w:rsidR="00D1575D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wydano</w:t>
      </w:r>
      <w:r w:rsidR="00E57B8C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deklaracj</w:t>
      </w:r>
      <w:r w:rsidR="00D1575D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ę</w:t>
      </w:r>
      <w:r w:rsidR="00E57B8C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zamieszczon</w:t>
      </w:r>
      <w:r w:rsidR="00D1575D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ą</w:t>
      </w:r>
      <w:r w:rsidR="00E57B8C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w </w:t>
      </w:r>
      <w:r w:rsidR="00E57B8C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8F9FA"/>
        </w:rPr>
        <w:t>źródle 3</w:t>
      </w:r>
      <w:r w:rsidR="00E57B8C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.</w:t>
      </w:r>
    </w:p>
    <w:p w14:paraId="1F4D2DAE" w14:textId="3EEC07FE" w:rsidR="00484611" w:rsidRPr="00F279B9" w:rsidRDefault="00D759A1" w:rsidP="00F279B9">
      <w:pPr>
        <w:spacing w:after="120" w:line="240" w:lineRule="auto"/>
        <w:ind w:left="778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</w:pPr>
      <w:r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[0-</w:t>
      </w:r>
      <w:r w:rsidR="00D1575D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pkt]</w:t>
      </w:r>
    </w:p>
    <w:p w14:paraId="11F3C9D3" w14:textId="51BB5DFD" w:rsidR="009B1E5E" w:rsidRPr="00F279B9" w:rsidRDefault="00D1575D" w:rsidP="00D1575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</w:pPr>
      <w:r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8F9FA"/>
        </w:rPr>
        <w:t xml:space="preserve">5. </w:t>
      </w:r>
      <w:r w:rsidR="003637DD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Wyjaśnij</w:t>
      </w:r>
      <w:r w:rsidR="007E671B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,</w:t>
      </w:r>
      <w:r w:rsidR="003637DD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jakie wydarzenie </w:t>
      </w:r>
      <w:r w:rsidR="00BD3B33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zostało </w:t>
      </w:r>
      <w:r w:rsidR="003637DD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uwieczni</w:t>
      </w:r>
      <w:r w:rsidR="00BD3B33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one</w:t>
      </w:r>
      <w:r w:rsidR="003637DD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na </w:t>
      </w:r>
      <w:r w:rsidR="007E671B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obrazie</w:t>
      </w:r>
      <w:r w:rsidR="003637DD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r w:rsidR="00BD3B33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w</w:t>
      </w:r>
      <w:r w:rsidR="007E671B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r w:rsidR="007E671B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8F9FA"/>
        </w:rPr>
        <w:t>źród</w:t>
      </w:r>
      <w:r w:rsidR="00BD3B33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8F9FA"/>
        </w:rPr>
        <w:t>le</w:t>
      </w:r>
      <w:r w:rsidR="007E671B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8F9FA"/>
        </w:rPr>
        <w:t xml:space="preserve"> 4</w:t>
      </w:r>
      <w:r w:rsidR="007E671B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.</w:t>
      </w:r>
      <w:r w:rsidR="00D759A1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Odpowiedź uzasadnij.</w:t>
      </w:r>
      <w:r w:rsidR="007E671B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D759A1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[0-</w:t>
      </w:r>
      <w:r w:rsidR="00BD3B33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D759A1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pkt]</w:t>
      </w:r>
      <w:r w:rsidR="007E671B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r w:rsidR="003E4C37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r w:rsidR="00014117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r w:rsidR="00B9452B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</w:p>
    <w:p w14:paraId="690F4053" w14:textId="769B77E6" w:rsidR="00D759A1" w:rsidRPr="00D759A1" w:rsidRDefault="00D1575D" w:rsidP="0071563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8F9FA"/>
        </w:rPr>
      </w:pPr>
      <w:r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8F9FA"/>
        </w:rPr>
        <w:t xml:space="preserve">6. </w:t>
      </w:r>
      <w:r w:rsidR="008B4541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Na podstawie </w:t>
      </w:r>
      <w:r w:rsidR="008B4541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8F9FA"/>
        </w:rPr>
        <w:t>źródła 4</w:t>
      </w:r>
      <w:r w:rsidR="008B4541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i wiedzy pozaźró</w:t>
      </w:r>
      <w:r w:rsidR="00F23A3C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dłowej </w:t>
      </w:r>
      <w:r w:rsidR="00E64746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wyjaśnij,</w:t>
      </w:r>
      <w:r w:rsidR="00F23A3C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r w:rsidR="00E64746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kto i dlaczego </w:t>
      </w:r>
      <w:r w:rsidR="00F24D98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został umieszczony </w:t>
      </w:r>
      <w:r w:rsidR="005708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br/>
      </w:r>
      <w:r w:rsidR="00F24D98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w centrum obrazu w białym mundurze</w:t>
      </w:r>
      <w:r w:rsidR="00D759A1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? </w:t>
      </w:r>
      <w:r w:rsidR="00473D2C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Odwołując się do wiedzy pozaźródłowej</w:t>
      </w:r>
      <w:r w:rsidR="005708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,</w:t>
      </w:r>
      <w:r w:rsidR="00473D2C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o</w:t>
      </w:r>
      <w:r w:rsidR="00D759A1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ceń czy wizja artysty jest zgodna z rzeczywistością</w:t>
      </w:r>
      <w:r w:rsidR="00715633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.</w:t>
      </w:r>
      <w:r w:rsidR="00BD3B33" w:rsidRP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F27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ab/>
      </w:r>
      <w:r w:rsidR="00D759A1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[0-</w:t>
      </w:r>
      <w:r w:rsidR="00BD3B33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D759A1" w:rsidRPr="00F2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pkt]</w:t>
      </w:r>
      <w:r w:rsidR="009611F2" w:rsidRPr="00636F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r w:rsidR="00F23A3C" w:rsidRPr="00636F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 </w:t>
      </w:r>
    </w:p>
    <w:sectPr w:rsidR="00D759A1" w:rsidRPr="00D759A1" w:rsidSect="00241FC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D64"/>
    <w:multiLevelType w:val="hybridMultilevel"/>
    <w:tmpl w:val="4DF8A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40E27"/>
    <w:multiLevelType w:val="hybridMultilevel"/>
    <w:tmpl w:val="F656E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213756">
    <w:abstractNumId w:val="1"/>
  </w:num>
  <w:num w:numId="2" w16cid:durableId="1686058234">
    <w:abstractNumId w:val="0"/>
  </w:num>
  <w:num w:numId="3" w16cid:durableId="19160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77"/>
    <w:rsid w:val="00000AC7"/>
    <w:rsid w:val="00014117"/>
    <w:rsid w:val="00021E2C"/>
    <w:rsid w:val="00090DD6"/>
    <w:rsid w:val="000B6CE6"/>
    <w:rsid w:val="000D0A66"/>
    <w:rsid w:val="001167C1"/>
    <w:rsid w:val="00124F64"/>
    <w:rsid w:val="00142EEB"/>
    <w:rsid w:val="00195E57"/>
    <w:rsid w:val="001B2726"/>
    <w:rsid w:val="001C4501"/>
    <w:rsid w:val="001E7C60"/>
    <w:rsid w:val="00235A3C"/>
    <w:rsid w:val="0024042E"/>
    <w:rsid w:val="00241A25"/>
    <w:rsid w:val="00241FC9"/>
    <w:rsid w:val="00271688"/>
    <w:rsid w:val="002C3274"/>
    <w:rsid w:val="00314E09"/>
    <w:rsid w:val="00344171"/>
    <w:rsid w:val="00346FC5"/>
    <w:rsid w:val="00352D9A"/>
    <w:rsid w:val="00362278"/>
    <w:rsid w:val="003637DD"/>
    <w:rsid w:val="003E4C37"/>
    <w:rsid w:val="00410EE5"/>
    <w:rsid w:val="00473D2C"/>
    <w:rsid w:val="00484611"/>
    <w:rsid w:val="00570892"/>
    <w:rsid w:val="0058492E"/>
    <w:rsid w:val="005A2482"/>
    <w:rsid w:val="005E7903"/>
    <w:rsid w:val="00636F07"/>
    <w:rsid w:val="00684F27"/>
    <w:rsid w:val="006D6C54"/>
    <w:rsid w:val="00715633"/>
    <w:rsid w:val="007A0191"/>
    <w:rsid w:val="007A42B2"/>
    <w:rsid w:val="007E671B"/>
    <w:rsid w:val="0083348F"/>
    <w:rsid w:val="00852D1E"/>
    <w:rsid w:val="008849D5"/>
    <w:rsid w:val="008B4541"/>
    <w:rsid w:val="008F04BF"/>
    <w:rsid w:val="00933EAB"/>
    <w:rsid w:val="009611F2"/>
    <w:rsid w:val="009B1E5E"/>
    <w:rsid w:val="00A12E7F"/>
    <w:rsid w:val="00A5281C"/>
    <w:rsid w:val="00A56D5A"/>
    <w:rsid w:val="00B67E57"/>
    <w:rsid w:val="00B9452B"/>
    <w:rsid w:val="00BD3B33"/>
    <w:rsid w:val="00BF57BD"/>
    <w:rsid w:val="00C26D93"/>
    <w:rsid w:val="00C57DCA"/>
    <w:rsid w:val="00C763F3"/>
    <w:rsid w:val="00C914A8"/>
    <w:rsid w:val="00C947C8"/>
    <w:rsid w:val="00CC5A5C"/>
    <w:rsid w:val="00D1575D"/>
    <w:rsid w:val="00D5754D"/>
    <w:rsid w:val="00D57606"/>
    <w:rsid w:val="00D6218B"/>
    <w:rsid w:val="00D759A1"/>
    <w:rsid w:val="00DC4F95"/>
    <w:rsid w:val="00DD5F2F"/>
    <w:rsid w:val="00E15977"/>
    <w:rsid w:val="00E57B8C"/>
    <w:rsid w:val="00E64746"/>
    <w:rsid w:val="00F23A3C"/>
    <w:rsid w:val="00F2409F"/>
    <w:rsid w:val="00F24D98"/>
    <w:rsid w:val="00F279B9"/>
    <w:rsid w:val="00FB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FF35"/>
  <w15:chartTrackingRefBased/>
  <w15:docId w15:val="{78B317FD-D6EE-4C6F-A4C7-CDB7DDA2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C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ref--before">
    <w:name w:val="ref--before"/>
    <w:basedOn w:val="Domylnaczcionkaakapitu"/>
    <w:rsid w:val="00C947C8"/>
  </w:style>
  <w:style w:type="paragraph" w:styleId="Akapitzlist">
    <w:name w:val="List Paragraph"/>
    <w:basedOn w:val="Normalny"/>
    <w:uiPriority w:val="34"/>
    <w:qFormat/>
    <w:rsid w:val="005A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2762</Characters>
  <Application>Microsoft Office Word</Application>
  <DocSecurity>0</DocSecurity>
  <Lines>41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Kita</dc:creator>
  <cp:keywords/>
  <dc:description/>
  <cp:lastModifiedBy>AK</cp:lastModifiedBy>
  <cp:revision>2</cp:revision>
  <dcterms:created xsi:type="dcterms:W3CDTF">2024-04-09T16:57:00Z</dcterms:created>
  <dcterms:modified xsi:type="dcterms:W3CDTF">2024-04-09T16:57:00Z</dcterms:modified>
</cp:coreProperties>
</file>